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2"/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项目报价单</w:t>
      </w:r>
    </w:p>
    <w:p>
      <w:pPr>
        <w:pStyle w:val="2"/>
        <w:rPr>
          <w:sz w:val="32"/>
          <w:szCs w:val="32"/>
        </w:rPr>
      </w:pP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23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湘西州地质公园管理处抖音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账号运营、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短视频制作及网络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项目报价</w:t>
            </w:r>
          </w:p>
        </w:tc>
        <w:tc>
          <w:tcPr>
            <w:tcW w:w="72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49" w:beforeLines="400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比选申请人（盖章）：</w:t>
      </w:r>
    </w:p>
    <w:p>
      <w:pPr>
        <w:wordWrap w:val="0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定代表人</w:t>
      </w:r>
      <w:r>
        <w:rPr>
          <w:rFonts w:hint="eastAsia" w:ascii="仿宋" w:hAnsi="仿宋" w:eastAsia="仿宋" w:cs="仿宋"/>
          <w:sz w:val="32"/>
          <w:szCs w:val="32"/>
        </w:rPr>
        <w:t>或授权代表签字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wordWrap w:val="0"/>
        <w:ind w:firstLine="3200" w:firstLineChars="10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年  月  日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8BE3B5-4998-4F1A-85AB-4EE222850E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814ABE-DDA8-4682-82B5-F59A9B569E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A98683-F3BA-484B-8B13-000AFBE35E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GRlZWYyYjI2NjRkOTA1YzIxNmExYWIxM2VkMzIifQ=="/>
  </w:docVars>
  <w:rsids>
    <w:rsidRoot w:val="74AB022B"/>
    <w:rsid w:val="35792C84"/>
    <w:rsid w:val="74AB0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2024-07-17T03:19:00Z</dcterms:created>
  <dc:creator>彭虎森</dc:creator>
  <cp:lastModifiedBy>彭秋珍</cp:lastModifiedBy>
  <dcterms:modified xsi:type="dcterms:W3CDTF">2024-07-17T07:52:01Z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BD399DC9AEFB4BA99E371438C87E41AB_13</vt:lpwstr>
  </property>
</Properties>
</file>